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A7" w:rsidRPr="00D42CA7" w:rsidRDefault="00D42CA7" w:rsidP="00AD6F3A">
      <w:pPr>
        <w:spacing w:after="0" w:line="240" w:lineRule="auto"/>
        <w:ind w:left="270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FIRST GREEN ENGINEERING</w:t>
      </w: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ab/>
      </w:r>
    </w:p>
    <w:p w:rsidR="00D42CA7" w:rsidRPr="00D42CA7" w:rsidRDefault="00D42CA7" w:rsidP="00AD6F3A">
      <w:pPr>
        <w:spacing w:after="0" w:line="240" w:lineRule="auto"/>
        <w:ind w:left="270"/>
        <w:rPr>
          <w:rFonts w:cstheme="minorHAnsi"/>
          <w:bCs/>
          <w:color w:val="141414"/>
          <w:sz w:val="20"/>
          <w:szCs w:val="20"/>
          <w:shd w:val="clear" w:color="auto" w:fill="FCFCFF"/>
        </w:rPr>
      </w:pPr>
      <w:proofErr w:type="gramStart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56</w:t>
      </w:r>
      <w:proofErr w:type="gramEnd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Đường</w:t>
      </w:r>
      <w:proofErr w:type="spellEnd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 xml:space="preserve"> 31C, P. </w:t>
      </w:r>
      <w:proofErr w:type="gramStart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An</w:t>
      </w:r>
      <w:proofErr w:type="gramEnd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Phú</w:t>
      </w:r>
      <w:proofErr w:type="spellEnd"/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, Q.2</w:t>
      </w:r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ab/>
      </w:r>
    </w:p>
    <w:p w:rsidR="00D42CA7" w:rsidRPr="00D42CA7" w:rsidRDefault="00D42CA7" w:rsidP="00AD6F3A">
      <w:pPr>
        <w:spacing w:after="0" w:line="240" w:lineRule="auto"/>
        <w:ind w:left="270"/>
        <w:rPr>
          <w:rFonts w:cstheme="minorHAnsi"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Cs/>
          <w:color w:val="141414"/>
          <w:sz w:val="20"/>
          <w:szCs w:val="20"/>
          <w:shd w:val="clear" w:color="auto" w:fill="FCFCFF"/>
        </w:rPr>
        <w:t>TP. HCM, Việt Nam</w:t>
      </w:r>
    </w:p>
    <w:p w:rsidR="00D42CA7" w:rsidRPr="00570BB5" w:rsidRDefault="00D42CA7" w:rsidP="00570BB5">
      <w:pPr>
        <w:spacing w:after="0" w:line="240" w:lineRule="auto"/>
        <w:rPr>
          <w:rFonts w:cstheme="minorHAnsi"/>
          <w:bCs/>
          <w:color w:val="141414"/>
          <w:sz w:val="20"/>
          <w:szCs w:val="20"/>
          <w:shd w:val="clear" w:color="auto" w:fill="FCFCFF"/>
        </w:rPr>
      </w:pPr>
    </w:p>
    <w:p w:rsidR="00D42CA7" w:rsidRPr="00570BB5" w:rsidRDefault="00D42CA7" w:rsidP="00D42CA7">
      <w:pPr>
        <w:jc w:val="center"/>
        <w:rPr>
          <w:rFonts w:cstheme="minorHAnsi"/>
          <w:b/>
          <w:bCs/>
          <w:color w:val="141414"/>
          <w:sz w:val="40"/>
          <w:szCs w:val="40"/>
          <w:shd w:val="clear" w:color="auto" w:fill="FCFCFF"/>
        </w:rPr>
      </w:pPr>
      <w:r w:rsidRPr="00570BB5">
        <w:rPr>
          <w:rFonts w:cstheme="minorHAnsi"/>
          <w:b/>
          <w:bCs/>
          <w:color w:val="141414"/>
          <w:sz w:val="40"/>
          <w:szCs w:val="40"/>
          <w:shd w:val="clear" w:color="auto" w:fill="FCFCFF"/>
        </w:rPr>
        <w:t>THÔNG BÁO TUYỂN DỤNG</w:t>
      </w:r>
    </w:p>
    <w:p w:rsidR="00D42CA7" w:rsidRPr="00D42CA7" w:rsidRDefault="00D42CA7" w:rsidP="00612F9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GIỚI THIỆU CÔNG TY</w:t>
      </w:r>
    </w:p>
    <w:p w:rsidR="00D42CA7" w:rsidRPr="00D42CA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First Green Engineering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cung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cấp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dịch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vụ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thiết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kế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cơ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M&amp;E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giải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pháp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kỹ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thuật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tòa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nhằm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tạo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ra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giá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trị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về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chất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kinh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tế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khách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hàng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.</w:t>
      </w:r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Công ty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đã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thiết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kế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thi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nhiều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trình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trong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dân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dụng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nghiệp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quy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mô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mức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độ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kỹ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thuật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như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Tổ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hợp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Cocobay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Đà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Nẵng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máy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nước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mắm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Nam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Ngư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Phú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Quốc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, Chung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cư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M-One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Tân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Kiểng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,...</w:t>
      </w:r>
    </w:p>
    <w:p w:rsidR="00D42CA7" w:rsidRPr="00D42CA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Hiện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nay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ty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đang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triển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khai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một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số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trình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lớn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như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Onehub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tại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quận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9,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đây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tổ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hợp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văn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phòng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với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chiller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đạt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tiêu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chuẩn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Leeds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về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tiết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kiệm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năng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phân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phối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gió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lạnh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sử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dụng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VAV diffuser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tiên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tiến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nhất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hiện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nay. </w:t>
      </w:r>
      <w:proofErr w:type="spellStart"/>
      <w:proofErr w:type="gram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Đồng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thời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ty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cũng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đang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triển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khai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máy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Schaeffler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tại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nghiệp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Amata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mở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rộng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–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Đồng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Nai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đây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máy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sản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xuất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cơ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khí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của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Đức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nằm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trong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top 10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ty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lớn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nhất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của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Đức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. Công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trình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sử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dụng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chiller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hồi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nhiệt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điều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hòa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phòng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sạch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cũng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như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đặc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tính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nghệ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.</w:t>
      </w:r>
      <w:proofErr w:type="gramEnd"/>
    </w:p>
    <w:p w:rsidR="00D42CA7" w:rsidRPr="00D42CA7" w:rsidRDefault="00D42CA7" w:rsidP="00612F9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VỊ TRÍ TUYỂN DỤNG</w:t>
      </w:r>
    </w:p>
    <w:p w:rsidR="00D42CA7" w:rsidRPr="00570BB5" w:rsidRDefault="00BE4CF8" w:rsidP="00570BB5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Kỹ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sư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nhe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:</w:t>
      </w:r>
    </w:p>
    <w:p w:rsidR="00971370" w:rsidRPr="00AD6F3A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Số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: 04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người</w:t>
      </w:r>
      <w:proofErr w:type="spellEnd"/>
    </w:p>
    <w:p w:rsidR="00971370" w:rsidRPr="00AD6F3A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Bóc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tách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khối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theo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dõi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tiến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độ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nghiệm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khối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lắp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đặt</w:t>
      </w:r>
      <w:proofErr w:type="spellEnd"/>
    </w:p>
    <w:p w:rsidR="00971370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Giám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sát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khối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lắp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đặt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sử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dụng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vật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tư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nhân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lực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hiệu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quả</w:t>
      </w:r>
      <w:proofErr w:type="spellEnd"/>
    </w:p>
    <w:p w:rsidR="00BE4CF8" w:rsidRPr="00AD6F3A" w:rsidRDefault="00BE4CF8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Thiết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kế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nhẹ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cho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các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trình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máy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ốc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971370" w:rsidRPr="00570BB5" w:rsidRDefault="00BE4CF8" w:rsidP="00570BB5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K</w:t>
      </w:r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ỹ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thuật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viên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thi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công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điện</w:t>
      </w:r>
      <w:proofErr w:type="spellEnd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nhe</w:t>
      </w:r>
      <w:proofErr w:type="spellEnd"/>
      <w:r w:rsidR="00971370"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:</w:t>
      </w:r>
    </w:p>
    <w:p w:rsidR="00971370" w:rsidRPr="00AD6F3A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Số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lượng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: </w:t>
      </w:r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2</w:t>
      </w:r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0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người</w:t>
      </w:r>
      <w:proofErr w:type="spellEnd"/>
    </w:p>
    <w:p w:rsidR="00971370" w:rsidRPr="00AD6F3A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Thi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lắp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đặt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thố</w:t>
      </w:r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</w:t>
      </w:r>
      <w:r>
        <w:rPr>
          <w:rFonts w:cstheme="minorHAnsi"/>
          <w:color w:val="141414"/>
          <w:sz w:val="20"/>
          <w:szCs w:val="20"/>
          <w:shd w:val="clear" w:color="auto" w:fill="FCFCFF"/>
        </w:rPr>
        <w:t>iện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nhẹ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971370" w:rsidRPr="00AD6F3A" w:rsidRDefault="00971370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Bảo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hành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bảo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trì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xử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lý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sự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cố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hệ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thống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</w:t>
      </w:r>
      <w:r>
        <w:rPr>
          <w:rFonts w:cstheme="minorHAnsi"/>
          <w:color w:val="141414"/>
          <w:sz w:val="20"/>
          <w:szCs w:val="20"/>
          <w:shd w:val="clear" w:color="auto" w:fill="FCFCFF"/>
        </w:rPr>
        <w:t>iện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nhẹ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D42CA7" w:rsidRPr="00D42CA7" w:rsidRDefault="00D42CA7" w:rsidP="00612F9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YÊU CẦU ỨNG VIÊN</w:t>
      </w:r>
    </w:p>
    <w:p w:rsidR="00971370" w:rsidRPr="00570BB5" w:rsidRDefault="00971370" w:rsidP="00570BB5">
      <w:pPr>
        <w:spacing w:after="120" w:line="240" w:lineRule="auto"/>
        <w:ind w:left="360" w:firstLine="72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Vị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trí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1:</w:t>
      </w:r>
    </w:p>
    <w:p w:rsidR="00D42CA7" w:rsidRDefault="00D42CA7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Tốt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nghiệp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cao</w:t>
      </w:r>
      <w:proofErr w:type="spellEnd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971370">
        <w:rPr>
          <w:rFonts w:cstheme="minorHAnsi"/>
          <w:color w:val="141414"/>
          <w:sz w:val="20"/>
          <w:szCs w:val="20"/>
          <w:shd w:val="clear" w:color="auto" w:fill="FCFCFF"/>
        </w:rPr>
        <w:t>đẳng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hoặc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đại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học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chuyên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ngành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570BB5" w:rsidRDefault="00570BB5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kiến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thức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chuyên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ngành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tốt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kỹ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năng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sử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dụng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các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phần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mềm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Office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Cad.</w:t>
      </w:r>
    </w:p>
    <w:p w:rsidR="00BE4CF8" w:rsidRPr="00BE4CF8" w:rsidRDefault="00BE4CF8" w:rsidP="00BE4CF8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yêu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cầu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kinh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nghiệ</w:t>
      </w:r>
      <w:r>
        <w:rPr>
          <w:rFonts w:cstheme="minorHAnsi"/>
          <w:color w:val="141414"/>
          <w:sz w:val="20"/>
          <w:szCs w:val="20"/>
          <w:shd w:val="clear" w:color="auto" w:fill="FCFCFF"/>
        </w:rPr>
        <w:t>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570BB5" w:rsidRPr="00570BB5" w:rsidRDefault="00570BB5" w:rsidP="00570BB5">
      <w:pPr>
        <w:spacing w:after="120" w:line="240" w:lineRule="auto"/>
        <w:ind w:left="360" w:firstLine="72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Vị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trí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2:</w:t>
      </w:r>
    </w:p>
    <w:p w:rsidR="00570BB5" w:rsidRDefault="00570BB5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Tốt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nghiệp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trung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cấp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nhân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kỹ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thuật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chuyên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ngành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570BB5" w:rsidRDefault="00570BB5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Không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yêu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cầu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kinh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nghiệm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</w:p>
    <w:p w:rsidR="00570BB5" w:rsidRPr="00570BB5" w:rsidRDefault="00570BB5" w:rsidP="00570BB5">
      <w:pPr>
        <w:spacing w:after="120" w:line="240" w:lineRule="auto"/>
        <w:ind w:left="360" w:firstLine="72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Yêu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cầu</w:t>
      </w:r>
      <w:proofErr w:type="spellEnd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proofErr w:type="gramStart"/>
      <w:r w:rsidRPr="00570BB5">
        <w:rPr>
          <w:rFonts w:cstheme="minorHAnsi"/>
          <w:b/>
          <w:color w:val="141414"/>
          <w:sz w:val="20"/>
          <w:szCs w:val="20"/>
          <w:shd w:val="clear" w:color="auto" w:fill="FCFCFF"/>
        </w:rPr>
        <w:t>chung</w:t>
      </w:r>
      <w:proofErr w:type="spellEnd"/>
      <w:proofErr w:type="gramEnd"/>
    </w:p>
    <w:p w:rsidR="00570BB5" w:rsidRDefault="00570BB5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Ham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học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hỏi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tư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duy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nhanh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nhạy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nhiệt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huyết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siêng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năng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trách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nhiệm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D42CA7" w:rsidRPr="00D42CA7" w:rsidRDefault="00570BB5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Yêu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thích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muốn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phát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triển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bản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thân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với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ngành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nghề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D42CA7" w:rsidRDefault="00D42CA7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mục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tiêu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gắng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bó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phát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triển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lâu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dài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cùng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ty</w:t>
      </w:r>
    </w:p>
    <w:p w:rsidR="00D42CA7" w:rsidRPr="00D42CA7" w:rsidRDefault="00D42CA7" w:rsidP="00612F9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LƯƠNG</w:t>
      </w:r>
    </w:p>
    <w:p w:rsidR="00612F91" w:rsidRDefault="00D42CA7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Mức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lương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cạnh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tranh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chế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độ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(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thưởng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dự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án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, chi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phí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công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xa</w:t>
      </w:r>
      <w:proofErr w:type="spellEnd"/>
      <w:proofErr w:type="gram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,...</w:t>
      </w:r>
      <w:proofErr w:type="gram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)</w:t>
      </w:r>
    </w:p>
    <w:p w:rsidR="00D42CA7" w:rsidRPr="00D42CA7" w:rsidRDefault="00D42CA7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lastRenderedPageBreak/>
        <w:t>Bảo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hiểm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theo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quy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định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của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nhà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nước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(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sau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khi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ký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hợp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đồng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chính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thức</w:t>
      </w:r>
      <w:proofErr w:type="spellEnd"/>
      <w:r w:rsidR="00570BB5">
        <w:rPr>
          <w:rFonts w:cstheme="minorHAnsi"/>
          <w:color w:val="141414"/>
          <w:sz w:val="20"/>
          <w:szCs w:val="20"/>
          <w:shd w:val="clear" w:color="auto" w:fill="FCFCFF"/>
        </w:rPr>
        <w:t>)</w:t>
      </w:r>
    </w:p>
    <w:p w:rsidR="00D42CA7" w:rsidRPr="00D42CA7" w:rsidRDefault="00D42CA7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Thưởng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lương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tháng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13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kèm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thưởng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dự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án</w:t>
      </w:r>
      <w:proofErr w:type="spellEnd"/>
    </w:p>
    <w:p w:rsidR="00D42CA7" w:rsidRPr="00D42CA7" w:rsidRDefault="00AD6F3A" w:rsidP="00612F9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</w:pPr>
      <w:r>
        <w:rPr>
          <w:rFonts w:cstheme="minorHAnsi"/>
          <w:b/>
          <w:bCs/>
          <w:color w:val="141414"/>
          <w:sz w:val="20"/>
          <w:szCs w:val="20"/>
          <w:shd w:val="clear" w:color="auto" w:fill="FCFCFF"/>
        </w:rPr>
        <w:t>ỨNG TUYỂN</w:t>
      </w:r>
    </w:p>
    <w:p w:rsidR="00AD6F3A" w:rsidRDefault="00AD6F3A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Hồ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sơ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ứng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tuyển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:</w:t>
      </w:r>
    </w:p>
    <w:p w:rsidR="00AD6F3A" w:rsidRPr="00AD6F3A" w:rsidRDefault="00AD6F3A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Hồ </w:t>
      </w:r>
      <w:proofErr w:type="spellStart"/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>sơ</w:t>
      </w:r>
      <w:proofErr w:type="spellEnd"/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>kinh</w:t>
      </w:r>
      <w:proofErr w:type="spellEnd"/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>nghiệm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hoặc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bảng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điểm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(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nếu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chưa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kinh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nghiệm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đi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làm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).</w:t>
      </w:r>
    </w:p>
    <w:p w:rsidR="00AD6F3A" w:rsidRDefault="00AD6F3A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Giấy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khám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sức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khỏe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(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nếu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)</w:t>
      </w:r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.</w:t>
      </w:r>
      <w:bookmarkStart w:id="0" w:name="_GoBack"/>
      <w:bookmarkEnd w:id="0"/>
    </w:p>
    <w:p w:rsidR="00AD6F3A" w:rsidRDefault="00AD6F3A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Bảng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photo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bằng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cấp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chứng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chỉ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(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nếu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>
        <w:rPr>
          <w:rFonts w:cstheme="minorHAnsi"/>
          <w:color w:val="141414"/>
          <w:sz w:val="20"/>
          <w:szCs w:val="20"/>
          <w:shd w:val="clear" w:color="auto" w:fill="FCFCFF"/>
        </w:rPr>
        <w:t>có</w:t>
      </w:r>
      <w:proofErr w:type="spellEnd"/>
      <w:r>
        <w:rPr>
          <w:rFonts w:cstheme="minorHAnsi"/>
          <w:color w:val="141414"/>
          <w:sz w:val="20"/>
          <w:szCs w:val="20"/>
          <w:shd w:val="clear" w:color="auto" w:fill="FCFCFF"/>
        </w:rPr>
        <w:t>)</w:t>
      </w:r>
    </w:p>
    <w:p w:rsidR="00AD6F3A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Hồ </w:t>
      </w:r>
      <w:proofErr w:type="spellStart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>sơ</w:t>
      </w:r>
      <w:proofErr w:type="spellEnd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>gửi</w:t>
      </w:r>
      <w:proofErr w:type="spellEnd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>về</w:t>
      </w:r>
      <w:proofErr w:type="spellEnd"/>
      <w:r w:rsidR="00AD6F3A">
        <w:rPr>
          <w:rFonts w:cstheme="minorHAnsi"/>
          <w:color w:val="141414"/>
          <w:sz w:val="20"/>
          <w:szCs w:val="20"/>
          <w:shd w:val="clear" w:color="auto" w:fill="FCFCFF"/>
        </w:rPr>
        <w:t>:</w:t>
      </w:r>
    </w:p>
    <w:p w:rsidR="00AD6F3A" w:rsidRPr="00AD6F3A" w:rsidRDefault="00AD6F3A" w:rsidP="00AD6F3A">
      <w:pPr>
        <w:pStyle w:val="ListParagraph"/>
        <w:numPr>
          <w:ilvl w:val="0"/>
          <w:numId w:val="4"/>
        </w:numPr>
        <w:spacing w:after="120"/>
        <w:ind w:left="1800"/>
        <w:contextualSpacing w:val="0"/>
        <w:jc w:val="both"/>
        <w:rPr>
          <w:color w:val="141414"/>
        </w:rPr>
      </w:pPr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t>Email: </w:t>
      </w:r>
      <w:hyperlink r:id="rId7" w:history="1">
        <w:r w:rsidRPr="003F7731">
          <w:rPr>
            <w:rStyle w:val="Hyperlink"/>
          </w:rPr>
          <w:t>recruitment@firstgreen.vn</w:t>
        </w:r>
      </w:hyperlink>
    </w:p>
    <w:p w:rsidR="00D42CA7" w:rsidRPr="00D42CA7" w:rsidRDefault="00AD6F3A" w:rsidP="00AD6F3A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Hoặc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nộp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bản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in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tại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văn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phòng</w:t>
      </w:r>
      <w:proofErr w:type="spellEnd"/>
      <w:r w:rsidR="00D42CA7" w:rsidRPr="00D42CA7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D42CA7" w:rsidRPr="00D42CA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Địa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chỉ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: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Biệt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thự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56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Đường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31C,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đô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thị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An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Phú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– An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Khánh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,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Quận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2, TP. Hồ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Chí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Minh</w:t>
      </w:r>
      <w:r w:rsidRPr="00AD6F3A">
        <w:rPr>
          <w:rFonts w:cstheme="minorHAnsi"/>
          <w:color w:val="141414"/>
          <w:sz w:val="20"/>
          <w:szCs w:val="20"/>
          <w:shd w:val="clear" w:color="auto" w:fill="FCFCFF"/>
        </w:rPr>
        <w:br/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Điện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thoại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: (+84) 28 6296 0200 (+84) 28 6296 0909</w:t>
      </w:r>
    </w:p>
    <w:p w:rsidR="00D42CA7" w:rsidRPr="00D42CA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Gặp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r w:rsidR="007A60CB">
        <w:rPr>
          <w:rFonts w:cstheme="minorHAnsi"/>
          <w:color w:val="141414"/>
          <w:sz w:val="20"/>
          <w:szCs w:val="20"/>
          <w:shd w:val="clear" w:color="auto" w:fill="FCFCFF"/>
        </w:rPr>
        <w:t xml:space="preserve">Ms. </w:t>
      </w: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Ly - 01664 190 268</w:t>
      </w:r>
    </w:p>
    <w:p w:rsidR="00D42CA7" w:rsidRPr="00D42CA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Thời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gian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từ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27/09</w:t>
      </w: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/2018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đế</w:t>
      </w:r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>n</w:t>
      </w:r>
      <w:proofErr w:type="spellEnd"/>
      <w:r w:rsidR="00BE4CF8">
        <w:rPr>
          <w:rFonts w:cstheme="minorHAnsi"/>
          <w:color w:val="141414"/>
          <w:sz w:val="20"/>
          <w:szCs w:val="20"/>
          <w:shd w:val="clear" w:color="auto" w:fill="FCFCFF"/>
        </w:rPr>
        <w:t xml:space="preserve"> 27/10</w:t>
      </w:r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/2018</w:t>
      </w:r>
    </w:p>
    <w:p w:rsidR="00752B07" w:rsidRDefault="00D42CA7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Các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ứng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viên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đạt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yêu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cầu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sẽ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đi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làm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ngay</w:t>
      </w:r>
      <w:proofErr w:type="spellEnd"/>
      <w:r w:rsidRPr="00D42CA7">
        <w:rPr>
          <w:rFonts w:cstheme="minorHAnsi"/>
          <w:color w:val="141414"/>
          <w:sz w:val="20"/>
          <w:szCs w:val="20"/>
          <w:shd w:val="clear" w:color="auto" w:fill="FCFCFF"/>
        </w:rPr>
        <w:t>.</w:t>
      </w:r>
    </w:p>
    <w:p w:rsidR="00AD6F3A" w:rsidRDefault="00AD6F3A" w:rsidP="00AD6F3A">
      <w:pPr>
        <w:spacing w:after="120"/>
        <w:ind w:left="108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</w:p>
    <w:p w:rsidR="00AD6F3A" w:rsidRPr="00AD6F3A" w:rsidRDefault="00AD6F3A" w:rsidP="00AD6F3A">
      <w:pPr>
        <w:spacing w:after="120"/>
        <w:ind w:left="36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proofErr w:type="spellStart"/>
      <w:r w:rsidRPr="00AD6F3A">
        <w:rPr>
          <w:rFonts w:cstheme="minorHAnsi"/>
          <w:b/>
          <w:color w:val="141414"/>
          <w:sz w:val="20"/>
          <w:szCs w:val="20"/>
          <w:shd w:val="clear" w:color="auto" w:fill="FCFCFF"/>
        </w:rPr>
        <w:t>Giám</w:t>
      </w:r>
      <w:proofErr w:type="spellEnd"/>
      <w:r w:rsidRPr="00AD6F3A">
        <w:rPr>
          <w:rFonts w:cstheme="minorHAnsi"/>
          <w:b/>
          <w:color w:val="141414"/>
          <w:sz w:val="20"/>
          <w:szCs w:val="20"/>
          <w:shd w:val="clear" w:color="auto" w:fill="FCFCFF"/>
        </w:rPr>
        <w:t xml:space="preserve"> </w:t>
      </w:r>
      <w:proofErr w:type="spellStart"/>
      <w:r w:rsidRPr="00AD6F3A">
        <w:rPr>
          <w:rFonts w:cstheme="minorHAnsi"/>
          <w:b/>
          <w:color w:val="141414"/>
          <w:sz w:val="20"/>
          <w:szCs w:val="20"/>
          <w:shd w:val="clear" w:color="auto" w:fill="FCFCFF"/>
        </w:rPr>
        <w:t>đốc</w:t>
      </w:r>
      <w:proofErr w:type="spellEnd"/>
    </w:p>
    <w:p w:rsidR="00AD6F3A" w:rsidRDefault="00AD6F3A" w:rsidP="00AD6F3A">
      <w:pPr>
        <w:spacing w:after="120"/>
        <w:ind w:left="36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</w:p>
    <w:p w:rsidR="00AD6F3A" w:rsidRDefault="00AD6F3A" w:rsidP="00AD6F3A">
      <w:pPr>
        <w:spacing w:after="120"/>
        <w:ind w:left="36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</w:p>
    <w:p w:rsidR="00AD6F3A" w:rsidRDefault="00AD6F3A" w:rsidP="00AD6F3A">
      <w:pPr>
        <w:spacing w:after="120"/>
        <w:ind w:left="36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</w:p>
    <w:p w:rsidR="00AD6F3A" w:rsidRDefault="00AD6F3A" w:rsidP="00AD6F3A">
      <w:pPr>
        <w:spacing w:after="120"/>
        <w:ind w:left="360"/>
        <w:jc w:val="both"/>
        <w:rPr>
          <w:rFonts w:cstheme="minorHAnsi"/>
          <w:color w:val="141414"/>
          <w:sz w:val="20"/>
          <w:szCs w:val="20"/>
          <w:shd w:val="clear" w:color="auto" w:fill="FCFCFF"/>
        </w:rPr>
      </w:pPr>
    </w:p>
    <w:p w:rsidR="00AD6F3A" w:rsidRPr="00AD6F3A" w:rsidRDefault="00AD6F3A" w:rsidP="00AD6F3A">
      <w:pPr>
        <w:spacing w:after="120"/>
        <w:ind w:left="360"/>
        <w:jc w:val="both"/>
        <w:rPr>
          <w:rFonts w:cstheme="minorHAnsi"/>
          <w:b/>
          <w:color w:val="141414"/>
          <w:sz w:val="20"/>
          <w:szCs w:val="20"/>
          <w:shd w:val="clear" w:color="auto" w:fill="FCFCFF"/>
        </w:rPr>
      </w:pPr>
      <w:r>
        <w:rPr>
          <w:rFonts w:cstheme="minorHAnsi"/>
          <w:b/>
          <w:color w:val="141414"/>
          <w:sz w:val="20"/>
          <w:szCs w:val="20"/>
          <w:shd w:val="clear" w:color="auto" w:fill="FCFCFF"/>
        </w:rPr>
        <w:t>LÊ HÀ THÁI PHONG</w:t>
      </w:r>
    </w:p>
    <w:sectPr w:rsidR="00AD6F3A" w:rsidRPr="00AD6F3A" w:rsidSect="00230A66">
      <w:footerReference w:type="default" r:id="rId8"/>
      <w:pgSz w:w="12240" w:h="15840"/>
      <w:pgMar w:top="720" w:right="1440" w:bottom="1260" w:left="1440" w:header="720" w:footer="1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5F" w:rsidRDefault="00F93E5F" w:rsidP="00230A66">
      <w:pPr>
        <w:spacing w:after="0" w:line="240" w:lineRule="auto"/>
      </w:pPr>
      <w:r>
        <w:separator/>
      </w:r>
    </w:p>
  </w:endnote>
  <w:endnote w:type="continuationSeparator" w:id="0">
    <w:p w:rsidR="00F93E5F" w:rsidRDefault="00F93E5F" w:rsidP="0023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18422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A66" w:rsidRPr="00230A66" w:rsidRDefault="00230A66">
        <w:pPr>
          <w:pStyle w:val="Footer"/>
          <w:jc w:val="center"/>
          <w:rPr>
            <w:sz w:val="18"/>
            <w:szCs w:val="18"/>
          </w:rPr>
        </w:pPr>
        <w:r w:rsidRPr="00230A66">
          <w:rPr>
            <w:sz w:val="18"/>
            <w:szCs w:val="18"/>
          </w:rPr>
          <w:fldChar w:fldCharType="begin"/>
        </w:r>
        <w:r w:rsidRPr="00230A66">
          <w:rPr>
            <w:sz w:val="18"/>
            <w:szCs w:val="18"/>
          </w:rPr>
          <w:instrText xml:space="preserve"> PAGE   \* MERGEFORMAT </w:instrText>
        </w:r>
        <w:r w:rsidRPr="00230A66">
          <w:rPr>
            <w:sz w:val="18"/>
            <w:szCs w:val="18"/>
          </w:rPr>
          <w:fldChar w:fldCharType="separate"/>
        </w:r>
        <w:r w:rsidR="00BE4CF8">
          <w:rPr>
            <w:noProof/>
            <w:sz w:val="18"/>
            <w:szCs w:val="18"/>
          </w:rPr>
          <w:t>2</w:t>
        </w:r>
        <w:r w:rsidRPr="00230A66">
          <w:rPr>
            <w:noProof/>
            <w:sz w:val="18"/>
            <w:szCs w:val="18"/>
          </w:rPr>
          <w:fldChar w:fldCharType="end"/>
        </w:r>
        <w:r w:rsidRPr="00230A66">
          <w:rPr>
            <w:noProof/>
            <w:sz w:val="18"/>
            <w:szCs w:val="18"/>
          </w:rPr>
          <w:t>/2</w:t>
        </w:r>
      </w:p>
    </w:sdtContent>
  </w:sdt>
  <w:p w:rsidR="00230A66" w:rsidRDefault="00230A66" w:rsidP="00230A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5F" w:rsidRDefault="00F93E5F" w:rsidP="00230A66">
      <w:pPr>
        <w:spacing w:after="0" w:line="240" w:lineRule="auto"/>
      </w:pPr>
      <w:r>
        <w:separator/>
      </w:r>
    </w:p>
  </w:footnote>
  <w:footnote w:type="continuationSeparator" w:id="0">
    <w:p w:rsidR="00F93E5F" w:rsidRDefault="00F93E5F" w:rsidP="0023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8AD"/>
    <w:multiLevelType w:val="hybridMultilevel"/>
    <w:tmpl w:val="9324304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9601A77"/>
    <w:multiLevelType w:val="hybridMultilevel"/>
    <w:tmpl w:val="E2C2B5D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4A44AF"/>
    <w:multiLevelType w:val="hybridMultilevel"/>
    <w:tmpl w:val="3ADC864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60CE2"/>
    <w:multiLevelType w:val="hybridMultilevel"/>
    <w:tmpl w:val="162A9EE8"/>
    <w:lvl w:ilvl="0" w:tplc="AADC2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A7"/>
    <w:rsid w:val="000F4C19"/>
    <w:rsid w:val="00230A66"/>
    <w:rsid w:val="00570BB5"/>
    <w:rsid w:val="00582EC6"/>
    <w:rsid w:val="00612F91"/>
    <w:rsid w:val="00752B07"/>
    <w:rsid w:val="007A60CB"/>
    <w:rsid w:val="008010BB"/>
    <w:rsid w:val="00971370"/>
    <w:rsid w:val="00AD6F3A"/>
    <w:rsid w:val="00BE4CF8"/>
    <w:rsid w:val="00CB437C"/>
    <w:rsid w:val="00D42CA7"/>
    <w:rsid w:val="00F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D2DE"/>
  <w15:docId w15:val="{FF21B12E-127E-4880-833B-CEF9ED1A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66"/>
  </w:style>
  <w:style w:type="paragraph" w:styleId="Footer">
    <w:name w:val="footer"/>
    <w:basedOn w:val="Normal"/>
    <w:link w:val="FooterChar"/>
    <w:uiPriority w:val="99"/>
    <w:unhideWhenUsed/>
    <w:rsid w:val="00230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cruitment@firstgreen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phong.lht</dc:creator>
  <cp:lastModifiedBy>dat Nguyen</cp:lastModifiedBy>
  <cp:revision>3</cp:revision>
  <cp:lastPrinted>2018-05-30T09:05:00Z</cp:lastPrinted>
  <dcterms:created xsi:type="dcterms:W3CDTF">2018-09-27T06:53:00Z</dcterms:created>
  <dcterms:modified xsi:type="dcterms:W3CDTF">2018-09-27T06:59:00Z</dcterms:modified>
</cp:coreProperties>
</file>