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B8C" w:rsidRPr="001E21CA" w:rsidRDefault="00E64B8C" w:rsidP="001E21CA">
      <w:pPr>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sz w:val="26"/>
          <w:szCs w:val="26"/>
        </w:rPr>
        <w:t xml:space="preserve">Công Ty TNHH TM T.C kinh doanh mảng Truyền hình cáp HTVC, có địa chỉ làm việc tại </w:t>
      </w:r>
      <w:hyperlink r:id="rId5" w:history="1">
        <w:r w:rsidRPr="001E21CA">
          <w:rPr>
            <w:rFonts w:ascii="Times New Roman" w:eastAsia="Times New Roman" w:hAnsi="Times New Roman" w:cs="Times New Roman"/>
            <w:color w:val="0000FF"/>
            <w:sz w:val="26"/>
            <w:szCs w:val="26"/>
            <w:u w:val="single"/>
          </w:rPr>
          <w:t>266 Tô Ký, Phường Tân Chánh Hiệp</w:t>
        </w:r>
        <w:proofErr w:type="gramStart"/>
        <w:r w:rsidRPr="001E21CA">
          <w:rPr>
            <w:rFonts w:ascii="Times New Roman" w:eastAsia="Times New Roman" w:hAnsi="Times New Roman" w:cs="Times New Roman"/>
            <w:color w:val="0000FF"/>
            <w:sz w:val="26"/>
            <w:szCs w:val="26"/>
            <w:u w:val="single"/>
          </w:rPr>
          <w:t>,Quận</w:t>
        </w:r>
        <w:proofErr w:type="gramEnd"/>
      </w:hyperlink>
      <w:r w:rsidRPr="001E21CA">
        <w:rPr>
          <w:rFonts w:ascii="Times New Roman" w:eastAsia="Times New Roman" w:hAnsi="Times New Roman" w:cs="Times New Roman"/>
          <w:sz w:val="26"/>
          <w:szCs w:val="26"/>
        </w:rPr>
        <w:t xml:space="preserve"> 12. Hiện tại Chi nhánh Quận 12 đang có nhu cầu tuyển </w:t>
      </w:r>
      <w:proofErr w:type="gramStart"/>
      <w:r w:rsidRPr="001E21CA">
        <w:rPr>
          <w:rFonts w:ascii="Times New Roman" w:eastAsia="Times New Roman" w:hAnsi="Times New Roman" w:cs="Times New Roman"/>
          <w:sz w:val="26"/>
          <w:szCs w:val="26"/>
        </w:rPr>
        <w:t>dụng  </w:t>
      </w:r>
      <w:r w:rsidRPr="001E21CA">
        <w:rPr>
          <w:rFonts w:ascii="Times New Roman" w:eastAsia="Times New Roman" w:hAnsi="Times New Roman" w:cs="Times New Roman"/>
          <w:b/>
          <w:bCs/>
          <w:sz w:val="26"/>
          <w:szCs w:val="26"/>
        </w:rPr>
        <w:t>Nhân</w:t>
      </w:r>
      <w:proofErr w:type="gramEnd"/>
      <w:r w:rsidRPr="001E21CA">
        <w:rPr>
          <w:rFonts w:ascii="Times New Roman" w:eastAsia="Times New Roman" w:hAnsi="Times New Roman" w:cs="Times New Roman"/>
          <w:b/>
          <w:bCs/>
          <w:sz w:val="26"/>
          <w:szCs w:val="26"/>
        </w:rPr>
        <w:t xml:space="preserve"> viên kỹ thuật mảng truyền hình cáp HTVC Quận 12 – </w:t>
      </w:r>
      <w:r w:rsidRPr="001E21CA">
        <w:rPr>
          <w:rFonts w:ascii="Times New Roman" w:eastAsia="Times New Roman" w:hAnsi="Times New Roman" w:cs="Times New Roman"/>
          <w:sz w:val="26"/>
          <w:szCs w:val="26"/>
        </w:rPr>
        <w:t>số lượng 05 nhân viên.</w:t>
      </w:r>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sz w:val="26"/>
          <w:szCs w:val="26"/>
        </w:rPr>
        <w:t xml:space="preserve">Bên cạnh đó, Công ty TNHH TM T.C còn hoạt động và chuyên sản xuất </w:t>
      </w:r>
      <w:r w:rsidRPr="001E21CA">
        <w:rPr>
          <w:rFonts w:ascii="Times New Roman" w:eastAsia="Times New Roman" w:hAnsi="Times New Roman" w:cs="Times New Roman"/>
          <w:color w:val="000000"/>
          <w:sz w:val="26"/>
          <w:szCs w:val="26"/>
        </w:rPr>
        <w:t xml:space="preserve">các thiết bị điện tử về truyền hình như đầu android box, đầu </w:t>
      </w:r>
      <w:proofErr w:type="gramStart"/>
      <w:r w:rsidRPr="001E21CA">
        <w:rPr>
          <w:rFonts w:ascii="Times New Roman" w:eastAsia="Times New Roman" w:hAnsi="Times New Roman" w:cs="Times New Roman"/>
          <w:color w:val="000000"/>
          <w:sz w:val="26"/>
          <w:szCs w:val="26"/>
        </w:rPr>
        <w:t>thu</w:t>
      </w:r>
      <w:proofErr w:type="gramEnd"/>
      <w:r w:rsidRPr="001E21CA">
        <w:rPr>
          <w:rFonts w:ascii="Times New Roman" w:eastAsia="Times New Roman" w:hAnsi="Times New Roman" w:cs="Times New Roman"/>
          <w:color w:val="000000"/>
          <w:sz w:val="26"/>
          <w:szCs w:val="26"/>
        </w:rPr>
        <w:t xml:space="preserve"> KTS mặt đất và vệ tinh. </w:t>
      </w:r>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color w:val="000000"/>
          <w:sz w:val="26"/>
          <w:szCs w:val="26"/>
        </w:rPr>
        <w:t>Ngoài ra công ty đang phân phối độc quyền sản phẩm khóa cửa điện tử của SamSung cùng các thiết bị âm thanh thông báo TOA, camera tòa nhà…</w:t>
      </w:r>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proofErr w:type="gramStart"/>
      <w:r w:rsidRPr="001E21CA">
        <w:rPr>
          <w:rFonts w:ascii="Times New Roman" w:eastAsia="Times New Roman" w:hAnsi="Times New Roman" w:cs="Times New Roman"/>
          <w:color w:val="000000"/>
          <w:sz w:val="26"/>
          <w:szCs w:val="26"/>
        </w:rPr>
        <w:t>Nhà máy sản xuất của Công ty đặt tại Khu công nghệ cao Q.9, văn phòng làm việc tại Trần Hưng Đạo Q.1 và có các chi nhánh Hà Nội, Đà Nẵng, Singapore, HongKong.</w:t>
      </w:r>
      <w:proofErr w:type="gramEnd"/>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color w:val="000000"/>
          <w:sz w:val="26"/>
          <w:szCs w:val="26"/>
        </w:rPr>
        <w:t xml:space="preserve">Website: </w:t>
      </w:r>
      <w:hyperlink r:id="rId6" w:tgtFrame="_blank" w:history="1">
        <w:r w:rsidRPr="001E21CA">
          <w:rPr>
            <w:rFonts w:ascii="Times New Roman" w:eastAsia="Times New Roman" w:hAnsi="Times New Roman" w:cs="Times New Roman"/>
            <w:color w:val="0000FF"/>
            <w:sz w:val="26"/>
            <w:szCs w:val="26"/>
            <w:u w:val="single"/>
          </w:rPr>
          <w:t>http://tcvietnam.com.vn/</w:t>
        </w:r>
      </w:hyperlink>
      <w:r w:rsidRPr="001E21CA">
        <w:rPr>
          <w:rFonts w:ascii="Times New Roman" w:eastAsia="Times New Roman" w:hAnsi="Times New Roman" w:cs="Times New Roman"/>
          <w:color w:val="000000"/>
          <w:sz w:val="26"/>
          <w:szCs w:val="26"/>
        </w:rPr>
        <w:t xml:space="preserve"> </w:t>
      </w:r>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color w:val="000000"/>
          <w:sz w:val="26"/>
          <w:szCs w:val="26"/>
        </w:rPr>
        <w:t>Do nhu cầu mở rộng phát triển kinh doanh qua kênh đại lý (cửa hàng điện tử) nên bên TCG đang cần tuyển số lượng nhiều các bạn sinh viên tập sự hoặc nhân viên chính thức phát triển thị trường TP.HCM.</w:t>
      </w:r>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b/>
          <w:bCs/>
          <w:color w:val="000000"/>
          <w:sz w:val="26"/>
          <w:szCs w:val="26"/>
          <w:u w:val="single"/>
        </w:rPr>
        <w:t xml:space="preserve">Mô tả công việc: </w:t>
      </w:r>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color w:val="000000"/>
          <w:sz w:val="26"/>
          <w:szCs w:val="26"/>
        </w:rPr>
        <w:t> - Tìm kiếm, triển khai và duy trì hệ thống phân phối và đại lý trên khu vực phụ trách.</w:t>
      </w:r>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color w:val="000000"/>
          <w:sz w:val="26"/>
          <w:szCs w:val="26"/>
        </w:rPr>
        <w:t>- Xây dựng và duy trì tốt các mối quan hệ với khách hàng, đối tác.</w:t>
      </w:r>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color w:val="000000"/>
          <w:sz w:val="26"/>
          <w:szCs w:val="26"/>
        </w:rPr>
        <w:t>- Chăm sóc và hỗ trợ khách hàng cũ, cung cấp dịch vụ sau bán hàng nhằm nâng cao uy tín, thương hiệu của công ty.</w:t>
      </w:r>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b/>
          <w:bCs/>
          <w:color w:val="000000"/>
          <w:sz w:val="26"/>
          <w:szCs w:val="26"/>
          <w:u w:val="single"/>
        </w:rPr>
        <w:t>Quyền lợi:</w:t>
      </w:r>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color w:val="000000"/>
          <w:sz w:val="26"/>
          <w:szCs w:val="26"/>
        </w:rPr>
        <w:t xml:space="preserve">- Lương cơ bản từ 4-6 triệu đồng. </w:t>
      </w:r>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color w:val="000000"/>
          <w:sz w:val="26"/>
          <w:szCs w:val="26"/>
        </w:rPr>
        <w:t xml:space="preserve">- Chế độ Thưởng hoa hồng cao </w:t>
      </w:r>
      <w:proofErr w:type="gramStart"/>
      <w:r w:rsidRPr="001E21CA">
        <w:rPr>
          <w:rFonts w:ascii="Times New Roman" w:eastAsia="Times New Roman" w:hAnsi="Times New Roman" w:cs="Times New Roman"/>
          <w:color w:val="000000"/>
          <w:sz w:val="26"/>
          <w:szCs w:val="26"/>
        </w:rPr>
        <w:t>theo</w:t>
      </w:r>
      <w:proofErr w:type="gramEnd"/>
      <w:r w:rsidRPr="001E21CA">
        <w:rPr>
          <w:rFonts w:ascii="Times New Roman" w:eastAsia="Times New Roman" w:hAnsi="Times New Roman" w:cs="Times New Roman"/>
          <w:color w:val="000000"/>
          <w:sz w:val="26"/>
          <w:szCs w:val="26"/>
        </w:rPr>
        <w:t xml:space="preserve"> doanh thu mang lại, 1-2% doanh thu/ tháng, lên đến 2% đối với doanh số.</w:t>
      </w:r>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color w:val="000000"/>
          <w:sz w:val="26"/>
          <w:szCs w:val="26"/>
        </w:rPr>
        <w:t>- Sau thời gian tập sự, nếu năng lực đáp ứng sẽ tuyển dụng làm nhân viên chính thức.</w:t>
      </w:r>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color w:val="000000"/>
          <w:sz w:val="26"/>
          <w:szCs w:val="26"/>
        </w:rPr>
        <w:t> </w:t>
      </w:r>
      <w:bookmarkStart w:id="0" w:name="_GoBack"/>
      <w:bookmarkEnd w:id="0"/>
      <w:r w:rsidRPr="001E21CA">
        <w:rPr>
          <w:rFonts w:ascii="Times New Roman" w:eastAsia="Times New Roman" w:hAnsi="Times New Roman" w:cs="Times New Roman"/>
          <w:b/>
          <w:bCs/>
          <w:sz w:val="26"/>
          <w:szCs w:val="26"/>
        </w:rPr>
        <w:t>VÕ THANH TUYỀN</w:t>
      </w:r>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b/>
          <w:bCs/>
          <w:color w:val="203864"/>
          <w:sz w:val="26"/>
          <w:szCs w:val="26"/>
        </w:rPr>
        <w:t>HR Executive</w:t>
      </w:r>
    </w:p>
    <w:p w:rsidR="00E64B8C" w:rsidRPr="001E21CA" w:rsidRDefault="00E64B8C" w:rsidP="001E21CA">
      <w:pPr>
        <w:shd w:val="clear" w:color="auto" w:fill="FFFFFF"/>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b/>
          <w:bCs/>
          <w:color w:val="1F497D"/>
          <w:sz w:val="26"/>
          <w:szCs w:val="26"/>
        </w:rPr>
        <w:t>Mobile:  </w:t>
      </w:r>
      <w:r w:rsidRPr="001E21CA">
        <w:rPr>
          <w:rFonts w:ascii="Times New Roman" w:eastAsia="Times New Roman" w:hAnsi="Times New Roman" w:cs="Times New Roman"/>
          <w:color w:val="1F497D"/>
          <w:sz w:val="26"/>
          <w:szCs w:val="26"/>
        </w:rPr>
        <w:t>0932.882.379</w:t>
      </w:r>
    </w:p>
    <w:p w:rsidR="00E64B8C" w:rsidRPr="001E21CA" w:rsidRDefault="00E64B8C" w:rsidP="001E21CA">
      <w:pPr>
        <w:shd w:val="clear" w:color="auto" w:fill="FFFFFF"/>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b/>
          <w:bCs/>
          <w:color w:val="1F497D"/>
          <w:sz w:val="26"/>
          <w:szCs w:val="26"/>
        </w:rPr>
        <w:t>Email: </w:t>
      </w:r>
      <w:hyperlink r:id="rId7" w:tgtFrame="_blank" w:history="1">
        <w:r w:rsidRPr="001E21CA">
          <w:rPr>
            <w:rFonts w:ascii="Times New Roman" w:eastAsia="Times New Roman" w:hAnsi="Times New Roman" w:cs="Times New Roman"/>
            <w:color w:val="0000FF"/>
            <w:sz w:val="26"/>
            <w:szCs w:val="26"/>
            <w:u w:val="single"/>
          </w:rPr>
          <w:t>thanhtuyen@tcvietnam.com.vn</w:t>
        </w:r>
      </w:hyperlink>
      <w:r w:rsidRPr="001E21CA">
        <w:rPr>
          <w:rFonts w:ascii="Times New Roman" w:eastAsia="Times New Roman" w:hAnsi="Times New Roman" w:cs="Times New Roman"/>
          <w:b/>
          <w:bCs/>
          <w:color w:val="1F497D"/>
          <w:sz w:val="26"/>
          <w:szCs w:val="26"/>
        </w:rPr>
        <w:t>                  </w:t>
      </w:r>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b/>
          <w:bCs/>
          <w:color w:val="1F497D"/>
          <w:sz w:val="26"/>
          <w:szCs w:val="26"/>
        </w:rPr>
        <w:t>Skype: thanhtuyen26112</w:t>
      </w:r>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r w:rsidRPr="001E21CA">
        <w:rPr>
          <w:rFonts w:ascii="Times New Roman" w:eastAsia="Times New Roman" w:hAnsi="Times New Roman" w:cs="Times New Roman"/>
          <w:sz w:val="26"/>
          <w:szCs w:val="26"/>
        </w:rPr>
        <w:t> </w:t>
      </w:r>
    </w:p>
    <w:p w:rsidR="00E64B8C" w:rsidRPr="001E21CA" w:rsidRDefault="00E64B8C" w:rsidP="001E21CA">
      <w:pPr>
        <w:spacing w:before="120" w:after="0" w:line="264" w:lineRule="auto"/>
        <w:jc w:val="both"/>
        <w:rPr>
          <w:rFonts w:ascii="Times New Roman" w:eastAsia="Times New Roman" w:hAnsi="Times New Roman" w:cs="Times New Roman"/>
          <w:sz w:val="26"/>
          <w:szCs w:val="26"/>
        </w:rPr>
      </w:pPr>
    </w:p>
    <w:p w:rsidR="00841BF6" w:rsidRPr="001E21CA" w:rsidRDefault="00841BF6" w:rsidP="001E21CA">
      <w:pPr>
        <w:spacing w:before="120" w:after="0" w:line="264" w:lineRule="auto"/>
        <w:jc w:val="both"/>
        <w:rPr>
          <w:rFonts w:ascii="Times New Roman" w:hAnsi="Times New Roman" w:cs="Times New Roman"/>
          <w:sz w:val="26"/>
          <w:szCs w:val="26"/>
        </w:rPr>
      </w:pPr>
    </w:p>
    <w:sectPr w:rsidR="00841BF6" w:rsidRPr="001E21CA" w:rsidSect="00286C1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B8C"/>
    <w:rsid w:val="001E21CA"/>
    <w:rsid w:val="00286C14"/>
    <w:rsid w:val="00841BF6"/>
    <w:rsid w:val="00E6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4B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4B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6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anhtuyen@tcvietnam.com.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cvietnam.com.vn/" TargetMode="External"/><Relationship Id="rId5" Type="http://schemas.openxmlformats.org/officeDocument/2006/relationships/hyperlink" Target="https://maps.google.com/?q=266+T%C3%B4+K%C3%BD,+Ph%C6%B0%E1%BB%9Dng+T%C3%A2n+Ch%C3%A1nh+Hi%E1%BB%87p,Qu%E1%BA%ADn&amp;entry=gmail&amp;source=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1587</Characters>
  <Application>Microsoft Office Word</Application>
  <DocSecurity>0</DocSecurity>
  <Lines>13</Lines>
  <Paragraphs>3</Paragraphs>
  <ScaleCrop>false</ScaleCrop>
  <Company>CDHCM</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sontt</dc:creator>
  <cp:keywords/>
  <dc:description/>
  <cp:lastModifiedBy>sontt</cp:lastModifiedBy>
  <cp:revision>2</cp:revision>
  <dcterms:created xsi:type="dcterms:W3CDTF">2018-03-21T07:32:00Z</dcterms:created>
  <dcterms:modified xsi:type="dcterms:W3CDTF">2018-03-21T07:44:00Z</dcterms:modified>
</cp:coreProperties>
</file>